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b/>
          <w:bCs/>
          <w:i/>
          <w:iCs/>
          <w:color w:val="333333"/>
          <w:sz w:val="28"/>
          <w:szCs w:val="28"/>
        </w:rPr>
        <w:t>1 вариант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1) Представьте в виде десятичной дроби 2,5%.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А. 2,5; Ф. 0,025; К. 0,25; Л. 25.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2) Представьте дробь 0,06 в виде процентов.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Л. 6%; О. 60%; Д. 0,6%; Е. 600%.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3)Верно ли, что 1/2 - это 50% класса?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Н. нет; О. нельзя определить; А. да.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4) Может ли выполняться следующее условие: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В 1 день Коля прочитал 36% книги, во 2 день- 49%, а в 3 день - остальные 25%?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М. нет; Р. Да; С. Нельзя определить.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 xml:space="preserve">5) Найдите число, если 15% его </w:t>
      </w:r>
      <w:proofErr w:type="gramStart"/>
      <w:r w:rsidRPr="00066AA2">
        <w:rPr>
          <w:color w:val="333333"/>
          <w:sz w:val="28"/>
          <w:szCs w:val="28"/>
        </w:rPr>
        <w:t>равны</w:t>
      </w:r>
      <w:proofErr w:type="gramEnd"/>
      <w:r w:rsidRPr="00066AA2">
        <w:rPr>
          <w:color w:val="333333"/>
          <w:sz w:val="28"/>
          <w:szCs w:val="28"/>
        </w:rPr>
        <w:t xml:space="preserve"> 30.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Е. 20; А. 2000; И. 200; О. 2.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6) В 100 г раствора содержится 20 г соли. Найдите процентное содержание соли в растворе.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А. 2%; Г. 200%; Н. 20%; П. 0,2%.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7) В твороге содержится 5% жира. Сколько г жира в 200 г творога?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Д. 1 г; К. 100 г; Г. 10 г; Ж. 1000 г.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8) Верно ли, что 5% числа - это</w:t>
      </w:r>
      <w:r w:rsidRPr="00066AA2">
        <w:rPr>
          <w:rStyle w:val="apple-converted-space"/>
          <w:color w:val="333333"/>
          <w:sz w:val="28"/>
          <w:szCs w:val="28"/>
        </w:rPr>
        <w:t> </w:t>
      </w:r>
      <w:r w:rsidRPr="00066AA2">
        <w:rPr>
          <w:noProof/>
          <w:color w:val="333333"/>
          <w:sz w:val="28"/>
          <w:szCs w:val="28"/>
        </w:rPr>
        <w:drawing>
          <wp:inline distT="0" distB="0" distL="0" distR="0">
            <wp:extent cx="123825" cy="257175"/>
            <wp:effectExtent l="19050" t="0" r="9525" b="0"/>
            <wp:docPr id="1" name="Рисунок 1" descr="http://festival.1september.ru/articles/601304/Image99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01304/Image998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6AA2">
        <w:rPr>
          <w:rStyle w:val="apple-converted-space"/>
          <w:color w:val="333333"/>
          <w:sz w:val="28"/>
          <w:szCs w:val="28"/>
        </w:rPr>
        <w:t> </w:t>
      </w:r>
      <w:r w:rsidRPr="00066AA2">
        <w:rPr>
          <w:color w:val="333333"/>
          <w:sz w:val="28"/>
          <w:szCs w:val="28"/>
        </w:rPr>
        <w:t>часть числа?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А. нет; О. да; Я. Нельзя ответить.</w:t>
      </w:r>
    </w:p>
    <w:p w:rsid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b/>
          <w:bCs/>
          <w:i/>
          <w:iCs/>
          <w:color w:val="333333"/>
          <w:sz w:val="28"/>
          <w:szCs w:val="28"/>
          <w:lang w:val="en-US"/>
        </w:rPr>
      </w:pP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b/>
          <w:bCs/>
          <w:i/>
          <w:iCs/>
          <w:color w:val="333333"/>
          <w:sz w:val="28"/>
          <w:szCs w:val="28"/>
        </w:rPr>
        <w:lastRenderedPageBreak/>
        <w:t>2 вариант.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1) Представьте в виде десятичной дроби 1,2%.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Ф. 0,012; О. 0,12; М. 1,2; Е. 0,0012.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2) Представьте дробь 0,8 в виде процентов.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А. 8%; С. 0,8%; Л. 80%; Е. 800%.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3) Верно ли, что</w:t>
      </w:r>
      <w:r w:rsidRPr="00066AA2">
        <w:rPr>
          <w:rStyle w:val="apple-converted-space"/>
          <w:color w:val="333333"/>
          <w:sz w:val="28"/>
          <w:szCs w:val="28"/>
        </w:rPr>
        <w:t> </w:t>
      </w:r>
      <w:r w:rsidRPr="00066AA2">
        <w:rPr>
          <w:noProof/>
          <w:color w:val="333333"/>
          <w:sz w:val="28"/>
          <w:szCs w:val="28"/>
        </w:rPr>
        <w:drawing>
          <wp:inline distT="0" distB="0" distL="0" distR="0">
            <wp:extent cx="66675" cy="257175"/>
            <wp:effectExtent l="19050" t="0" r="9525" b="0"/>
            <wp:docPr id="2" name="Рисунок 2" descr="http://festival.1september.ru/articles/601304/Image99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01304/Image998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6AA2">
        <w:rPr>
          <w:rStyle w:val="apple-converted-space"/>
          <w:color w:val="333333"/>
          <w:sz w:val="28"/>
          <w:szCs w:val="28"/>
        </w:rPr>
        <w:t> </w:t>
      </w:r>
      <w:r w:rsidRPr="00066AA2">
        <w:rPr>
          <w:color w:val="333333"/>
          <w:sz w:val="28"/>
          <w:szCs w:val="28"/>
        </w:rPr>
        <w:t>дороги - это 10% дороги?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А. нет; О. да; Е. нельзя ответить.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4) Может ли выполняться следующее условие: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В музыкальную школу ходят 13% класса, спортивные секции посещают 43% класса, остальные 44% ничем не увлекаются.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И. нет; М. да; Б. нельзя определить.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 xml:space="preserve">5) Банк выплачивает 2% </w:t>
      </w:r>
      <w:proofErr w:type="gramStart"/>
      <w:r w:rsidRPr="00066AA2">
        <w:rPr>
          <w:color w:val="333333"/>
          <w:sz w:val="28"/>
          <w:szCs w:val="28"/>
        </w:rPr>
        <w:t>годовых</w:t>
      </w:r>
      <w:proofErr w:type="gramEnd"/>
      <w:r w:rsidRPr="00066AA2">
        <w:rPr>
          <w:color w:val="333333"/>
          <w:sz w:val="28"/>
          <w:szCs w:val="28"/>
        </w:rPr>
        <w:t>. Сколько прибыли получит вкладчик, если положит в банк 500 рублей?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А. 100 руб.; И. 10 руб.; О. 1000 руб.; Е. 1 руб.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6) Сколько процентов составляет 2 рубля от 10 рублей?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А. 2%; С. 200%; Н. 20%; Р. 0, 02%.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7) Женя прочитал 16 страниц, что составляет 8% всей книги. Сколько страниц в книге?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Г. 200; М. 20; К. 2000; Л. 2.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8) Верно ли, что 20% дороги - это</w:t>
      </w:r>
      <w:r w:rsidRPr="00066AA2">
        <w:rPr>
          <w:rStyle w:val="apple-converted-space"/>
          <w:color w:val="333333"/>
          <w:sz w:val="28"/>
          <w:szCs w:val="28"/>
        </w:rPr>
        <w:t> </w:t>
      </w:r>
      <w:r w:rsidRPr="00066AA2">
        <w:rPr>
          <w:noProof/>
          <w:color w:val="333333"/>
          <w:sz w:val="28"/>
          <w:szCs w:val="28"/>
        </w:rPr>
        <w:drawing>
          <wp:inline distT="0" distB="0" distL="0" distR="0">
            <wp:extent cx="123825" cy="257175"/>
            <wp:effectExtent l="19050" t="0" r="9525" b="0"/>
            <wp:docPr id="3" name="Рисунок 3" descr="http://festival.1september.ru/articles/601304/Image99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01304/Image998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6AA2">
        <w:rPr>
          <w:rStyle w:val="apple-converted-space"/>
          <w:color w:val="333333"/>
          <w:sz w:val="28"/>
          <w:szCs w:val="28"/>
        </w:rPr>
        <w:t> </w:t>
      </w:r>
      <w:r w:rsidRPr="00066AA2">
        <w:rPr>
          <w:color w:val="333333"/>
          <w:sz w:val="28"/>
          <w:szCs w:val="28"/>
        </w:rPr>
        <w:t>часть дороги?</w:t>
      </w:r>
    </w:p>
    <w:p w:rsidR="00066AA2" w:rsidRPr="00066AA2" w:rsidRDefault="00066AA2" w:rsidP="00066AA2">
      <w:pPr>
        <w:pStyle w:val="a3"/>
        <w:shd w:val="clear" w:color="auto" w:fill="FFFFFF"/>
        <w:spacing w:before="0" w:beforeAutospacing="0" w:after="120" w:afterAutospacing="0" w:line="276" w:lineRule="auto"/>
        <w:rPr>
          <w:color w:val="333333"/>
          <w:sz w:val="28"/>
          <w:szCs w:val="28"/>
        </w:rPr>
      </w:pPr>
      <w:r w:rsidRPr="00066AA2">
        <w:rPr>
          <w:color w:val="333333"/>
          <w:sz w:val="28"/>
          <w:szCs w:val="28"/>
        </w:rPr>
        <w:t>О. нет; Е. да; Ю. нельзя определить.</w:t>
      </w:r>
    </w:p>
    <w:p w:rsidR="00146529" w:rsidRPr="00066AA2" w:rsidRDefault="00146529" w:rsidP="00066AA2">
      <w:pPr>
        <w:rPr>
          <w:rFonts w:ascii="Times New Roman" w:hAnsi="Times New Roman" w:cs="Times New Roman"/>
          <w:sz w:val="28"/>
          <w:szCs w:val="28"/>
        </w:rPr>
      </w:pPr>
    </w:p>
    <w:sectPr w:rsidR="00146529" w:rsidRPr="00066AA2" w:rsidSect="00066AA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6AA2"/>
    <w:rsid w:val="00066AA2"/>
    <w:rsid w:val="0014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AA2"/>
  </w:style>
  <w:style w:type="paragraph" w:styleId="a4">
    <w:name w:val="Balloon Text"/>
    <w:basedOn w:val="a"/>
    <w:link w:val="a5"/>
    <w:uiPriority w:val="99"/>
    <w:semiHidden/>
    <w:unhideWhenUsed/>
    <w:rsid w:val="0006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2014-01-25T22:18:00Z</cp:lastPrinted>
  <dcterms:created xsi:type="dcterms:W3CDTF">2014-01-25T22:16:00Z</dcterms:created>
  <dcterms:modified xsi:type="dcterms:W3CDTF">2014-01-25T22:20:00Z</dcterms:modified>
</cp:coreProperties>
</file>